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C" w:rsidRPr="00B9741A" w:rsidRDefault="004C37FC" w:rsidP="004C37FC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GoBack"/>
      <w:r w:rsidRPr="00B9741A">
        <w:rPr>
          <w:rFonts w:ascii="Arial" w:hAnsi="Arial" w:cs="Arial"/>
          <w:b/>
          <w:snapToGrid w:val="0"/>
          <w:sz w:val="32"/>
          <w:szCs w:val="32"/>
        </w:rPr>
        <w:t>18.11.2019 № 50</w:t>
      </w:r>
    </w:p>
    <w:p w:rsidR="004C37FC" w:rsidRPr="00B9741A" w:rsidRDefault="004C37FC" w:rsidP="004C37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9741A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4C37FC" w:rsidRPr="00B9741A" w:rsidRDefault="004C37FC" w:rsidP="004C37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9741A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4C37FC" w:rsidRPr="00B9741A" w:rsidRDefault="004C37FC" w:rsidP="004C37F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9741A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4C37FC" w:rsidRPr="00B9741A" w:rsidRDefault="004C37FC" w:rsidP="004C37FC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9741A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4C37FC" w:rsidRPr="00B9741A" w:rsidRDefault="004C37FC" w:rsidP="004C3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741A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4C37FC" w:rsidRPr="00B9741A" w:rsidRDefault="004C37FC" w:rsidP="004C3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37FC" w:rsidRPr="004C37FC" w:rsidRDefault="004C37FC" w:rsidP="004C3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741A">
        <w:rPr>
          <w:rFonts w:ascii="Arial" w:hAnsi="Arial" w:cs="Arial"/>
          <w:b/>
          <w:sz w:val="32"/>
          <w:szCs w:val="32"/>
        </w:rPr>
        <w:t>ОБ УТВЕРЖДЕНИИ ПОЛОЖЕНИЯ О МУНИЦИПАЛЬНОМ</w:t>
      </w:r>
      <w:r w:rsidRPr="004C37FC">
        <w:rPr>
          <w:rFonts w:ascii="Arial" w:hAnsi="Arial" w:cs="Arial"/>
          <w:b/>
          <w:sz w:val="32"/>
          <w:szCs w:val="32"/>
        </w:rPr>
        <w:t xml:space="preserve"> ЗВЕНЕ ТЕРРИТОРИАЛЬНОЙ ПОДСИСТЕМЫ ЕДИНОЙ ГОСУДАРСТВЕННОЙ СИСТЕМЫ ПРЕДУПРЕЖДЕНИЯ И ЛИКВИДАЦИИ ЧРЕЗВЫЧАЙНЫХ СИТУАЦИЙ НА ТЕРРИТОРИИ МО «УКЫР»</w:t>
      </w:r>
    </w:p>
    <w:p w:rsidR="004C37FC" w:rsidRPr="004C37FC" w:rsidRDefault="004C37FC" w:rsidP="004C37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37FC" w:rsidRPr="00415F4B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5F4B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15F4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415F4B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15F4B">
          <w:rPr>
            <w:rFonts w:ascii="Arial" w:hAnsi="Arial" w:cs="Arial"/>
            <w:sz w:val="24"/>
            <w:szCs w:val="24"/>
          </w:rPr>
          <w:t>1994 г</w:t>
        </w:r>
      </w:smartTag>
      <w:r w:rsidRPr="00415F4B">
        <w:rPr>
          <w:rFonts w:ascii="Arial" w:hAnsi="Arial" w:cs="Arial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415F4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415F4B">
        <w:rPr>
          <w:rFonts w:ascii="Arial" w:hAnsi="Arial" w:cs="Arial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415F4B">
          <w:rPr>
            <w:rFonts w:ascii="Arial" w:hAnsi="Arial" w:cs="Arial"/>
            <w:sz w:val="24"/>
            <w:szCs w:val="24"/>
          </w:rPr>
          <w:t>2003 г</w:t>
        </w:r>
      </w:smartTag>
      <w:r w:rsidRPr="00415F4B">
        <w:rPr>
          <w:rFonts w:ascii="Arial" w:hAnsi="Arial" w:cs="Arial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415F4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415F4B">
        <w:rPr>
          <w:rFonts w:ascii="Arial" w:hAnsi="Arial" w:cs="Arial"/>
          <w:sz w:val="24"/>
          <w:szCs w:val="24"/>
        </w:rPr>
        <w:t xml:space="preserve"> Губернатора Иркутс</w:t>
      </w:r>
      <w:r w:rsidR="00415F4B">
        <w:rPr>
          <w:rFonts w:ascii="Arial" w:hAnsi="Arial" w:cs="Arial"/>
          <w:sz w:val="24"/>
          <w:szCs w:val="24"/>
        </w:rPr>
        <w:t>кой области от 25 августа 2008</w:t>
      </w:r>
      <w:r w:rsidRPr="00415F4B">
        <w:rPr>
          <w:rFonts w:ascii="Arial" w:hAnsi="Arial" w:cs="Arial"/>
          <w:sz w:val="24"/>
          <w:szCs w:val="24"/>
        </w:rPr>
        <w:t xml:space="preserve"> № 243-па «О территориальной подсистемы Иркутской области единой государственной системы предупреждения</w:t>
      </w:r>
      <w:proofErr w:type="gramEnd"/>
      <w:r w:rsidRPr="00415F4B">
        <w:rPr>
          <w:rFonts w:ascii="Arial" w:hAnsi="Arial" w:cs="Arial"/>
          <w:sz w:val="24"/>
          <w:szCs w:val="24"/>
        </w:rPr>
        <w:t xml:space="preserve"> и ликвидации чрезвычайных ситуаций»</w:t>
      </w:r>
    </w:p>
    <w:p w:rsidR="004C37FC" w:rsidRPr="00415F4B" w:rsidRDefault="004C37FC" w:rsidP="00415F4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C37FC" w:rsidRPr="00415F4B" w:rsidRDefault="00415F4B" w:rsidP="00415F4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4C37FC" w:rsidRPr="00415F4B">
        <w:rPr>
          <w:rFonts w:ascii="Arial" w:hAnsi="Arial" w:cs="Arial"/>
          <w:b/>
          <w:sz w:val="30"/>
          <w:szCs w:val="30"/>
        </w:rPr>
        <w:t>:</w:t>
      </w:r>
    </w:p>
    <w:p w:rsidR="004C37FC" w:rsidRPr="00415F4B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F4B">
        <w:rPr>
          <w:rFonts w:ascii="Arial" w:hAnsi="Arial" w:cs="Arial"/>
          <w:sz w:val="24"/>
          <w:szCs w:val="24"/>
        </w:rPr>
        <w:t>1. Утвердить:</w:t>
      </w:r>
    </w:p>
    <w:p w:rsidR="004C37FC" w:rsidRPr="00415F4B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F4B">
        <w:rPr>
          <w:rFonts w:ascii="Arial" w:hAnsi="Arial" w:cs="Arial"/>
          <w:sz w:val="24"/>
          <w:szCs w:val="24"/>
        </w:rPr>
        <w:t xml:space="preserve">1.1. </w:t>
      </w:r>
      <w:hyperlink w:anchor="sub_1000" w:history="1">
        <w:r w:rsidRPr="00415F4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Положение</w:t>
        </w:r>
      </w:hyperlink>
      <w:r w:rsidRPr="00415F4B">
        <w:rPr>
          <w:rFonts w:ascii="Arial" w:hAnsi="Arial" w:cs="Arial"/>
          <w:sz w:val="24"/>
          <w:szCs w:val="24"/>
        </w:rPr>
        <w:t xml:space="preserve"> </w:t>
      </w:r>
      <w:r w:rsidRPr="00415F4B">
        <w:rPr>
          <w:rFonts w:ascii="Arial" w:hAnsi="Arial" w:cs="Arial"/>
          <w:bCs/>
          <w:sz w:val="24"/>
          <w:szCs w:val="24"/>
        </w:rPr>
        <w:t>о муниципальном</w:t>
      </w:r>
      <w:r w:rsidRPr="00415F4B">
        <w:rPr>
          <w:rFonts w:ascii="Arial" w:hAnsi="Arial" w:cs="Arial"/>
          <w:b/>
          <w:sz w:val="24"/>
          <w:szCs w:val="24"/>
        </w:rPr>
        <w:t xml:space="preserve"> </w:t>
      </w:r>
      <w:r w:rsidRPr="00415F4B">
        <w:rPr>
          <w:rFonts w:ascii="Arial" w:hAnsi="Arial" w:cs="Arial"/>
          <w:bCs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415F4B">
        <w:rPr>
          <w:rFonts w:ascii="Arial" w:hAnsi="Arial" w:cs="Arial"/>
          <w:sz w:val="24"/>
          <w:szCs w:val="24"/>
        </w:rPr>
        <w:t xml:space="preserve"> на территории МО «</w:t>
      </w:r>
      <w:proofErr w:type="spellStart"/>
      <w:r w:rsidR="00415F4B">
        <w:rPr>
          <w:rFonts w:ascii="Arial" w:hAnsi="Arial" w:cs="Arial"/>
          <w:sz w:val="24"/>
          <w:szCs w:val="24"/>
        </w:rPr>
        <w:t>Укыр</w:t>
      </w:r>
      <w:proofErr w:type="spellEnd"/>
      <w:r w:rsidR="00415F4B">
        <w:rPr>
          <w:rFonts w:ascii="Arial" w:hAnsi="Arial" w:cs="Arial"/>
          <w:sz w:val="24"/>
          <w:szCs w:val="24"/>
        </w:rPr>
        <w:t xml:space="preserve">» </w:t>
      </w:r>
      <w:r w:rsidRPr="00415F4B">
        <w:rPr>
          <w:rFonts w:ascii="Arial" w:hAnsi="Arial" w:cs="Arial"/>
          <w:sz w:val="24"/>
          <w:szCs w:val="24"/>
        </w:rPr>
        <w:t>(Приложение № 1).</w:t>
      </w:r>
      <w:bookmarkStart w:id="1" w:name="sub_12"/>
    </w:p>
    <w:p w:rsidR="004C37FC" w:rsidRPr="00415F4B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F4B">
        <w:rPr>
          <w:rFonts w:ascii="Arial" w:hAnsi="Arial" w:cs="Arial"/>
          <w:sz w:val="24"/>
          <w:szCs w:val="24"/>
        </w:rPr>
        <w:t xml:space="preserve">1.2. </w:t>
      </w:r>
      <w:r w:rsidRPr="00415F4B">
        <w:rPr>
          <w:rStyle w:val="a3"/>
          <w:rFonts w:ascii="Arial" w:hAnsi="Arial" w:cs="Arial"/>
          <w:b w:val="0"/>
          <w:color w:val="000000"/>
          <w:sz w:val="24"/>
          <w:szCs w:val="24"/>
        </w:rPr>
        <w:t>Структуру</w:t>
      </w:r>
      <w:r w:rsidRPr="00415F4B">
        <w:rPr>
          <w:rFonts w:ascii="Arial" w:hAnsi="Arial" w:cs="Arial"/>
          <w:sz w:val="24"/>
          <w:szCs w:val="24"/>
        </w:rPr>
        <w:t xml:space="preserve"> </w:t>
      </w:r>
      <w:r w:rsidRPr="00415F4B">
        <w:rPr>
          <w:rFonts w:ascii="Arial" w:hAnsi="Arial" w:cs="Arial"/>
          <w:bCs/>
          <w:sz w:val="24"/>
          <w:szCs w:val="24"/>
        </w:rPr>
        <w:t>муниципального</w:t>
      </w:r>
      <w:r w:rsidRPr="00415F4B">
        <w:rPr>
          <w:rFonts w:ascii="Arial" w:hAnsi="Arial" w:cs="Arial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</w:t>
      </w:r>
      <w:r w:rsidR="00415F4B">
        <w:rPr>
          <w:rFonts w:ascii="Arial" w:hAnsi="Arial" w:cs="Arial"/>
          <w:sz w:val="24"/>
          <w:szCs w:val="24"/>
        </w:rPr>
        <w:t>вычайных ситуаций на территории МО «</w:t>
      </w:r>
      <w:proofErr w:type="spellStart"/>
      <w:r w:rsidR="00415F4B">
        <w:rPr>
          <w:rFonts w:ascii="Arial" w:hAnsi="Arial" w:cs="Arial"/>
          <w:sz w:val="24"/>
          <w:szCs w:val="24"/>
        </w:rPr>
        <w:t>Укыр</w:t>
      </w:r>
      <w:proofErr w:type="spellEnd"/>
      <w:r w:rsidRPr="00415F4B">
        <w:rPr>
          <w:rFonts w:ascii="Arial" w:hAnsi="Arial" w:cs="Arial"/>
          <w:sz w:val="24"/>
          <w:szCs w:val="24"/>
        </w:rPr>
        <w:t>» (Приложение № 2).</w:t>
      </w:r>
      <w:bookmarkEnd w:id="1"/>
    </w:p>
    <w:p w:rsidR="004C37FC" w:rsidRPr="00415F4B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F4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15F4B">
        <w:rPr>
          <w:rFonts w:ascii="Arial" w:hAnsi="Arial" w:cs="Arial"/>
          <w:sz w:val="24"/>
          <w:szCs w:val="24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МО «</w:t>
      </w:r>
      <w:proofErr w:type="spellStart"/>
      <w:r w:rsidR="00415F4B">
        <w:rPr>
          <w:rFonts w:ascii="Arial" w:hAnsi="Arial" w:cs="Arial"/>
          <w:sz w:val="24"/>
          <w:szCs w:val="24"/>
        </w:rPr>
        <w:t>Укыр</w:t>
      </w:r>
      <w:proofErr w:type="spellEnd"/>
      <w:r w:rsidRPr="00415F4B">
        <w:rPr>
          <w:rFonts w:ascii="Arial" w:hAnsi="Arial" w:cs="Arial"/>
          <w:sz w:val="24"/>
          <w:szCs w:val="24"/>
        </w:rPr>
        <w:t xml:space="preserve">» разработать и утвердить положения, структуру, состав сил и средств объектовых звеньев </w:t>
      </w:r>
      <w:r w:rsidRPr="00415F4B">
        <w:rPr>
          <w:rFonts w:ascii="Arial" w:hAnsi="Arial" w:cs="Arial"/>
          <w:bCs/>
          <w:sz w:val="24"/>
          <w:szCs w:val="24"/>
        </w:rPr>
        <w:t>муниципального</w:t>
      </w:r>
      <w:r w:rsidRPr="00415F4B">
        <w:rPr>
          <w:rFonts w:ascii="Arial" w:hAnsi="Arial" w:cs="Arial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МО «</w:t>
      </w:r>
      <w:proofErr w:type="spellStart"/>
      <w:r w:rsidR="00415F4B" w:rsidRPr="00415F4B">
        <w:rPr>
          <w:rFonts w:ascii="Arial" w:hAnsi="Arial" w:cs="Arial"/>
          <w:sz w:val="24"/>
          <w:szCs w:val="24"/>
        </w:rPr>
        <w:t>Укыр</w:t>
      </w:r>
      <w:proofErr w:type="spellEnd"/>
      <w:r w:rsidRPr="00415F4B">
        <w:rPr>
          <w:rFonts w:ascii="Arial" w:hAnsi="Arial" w:cs="Arial"/>
          <w:sz w:val="24"/>
          <w:szCs w:val="24"/>
        </w:rPr>
        <w:t>».</w:t>
      </w:r>
      <w:proofErr w:type="gramEnd"/>
    </w:p>
    <w:p w:rsidR="00415F4B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5F4B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hyperlink r:id="rId8" w:history="1">
        <w:r w:rsidRPr="00415F4B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опубликования</w:t>
        </w:r>
      </w:hyperlink>
    </w:p>
    <w:p w:rsidR="00415F4B" w:rsidRDefault="00415F4B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F4B" w:rsidRDefault="00415F4B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7FC" w:rsidRPr="001A1A23" w:rsidRDefault="004C37FC" w:rsidP="00415F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A23">
        <w:rPr>
          <w:rFonts w:ascii="Arial" w:hAnsi="Arial" w:cs="Arial"/>
          <w:sz w:val="24"/>
          <w:szCs w:val="24"/>
        </w:rPr>
        <w:t xml:space="preserve">Глава </w:t>
      </w:r>
      <w:r w:rsidR="00415F4B" w:rsidRPr="001A1A2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5F4B" w:rsidRPr="001A1A23">
        <w:rPr>
          <w:rFonts w:ascii="Arial" w:hAnsi="Arial" w:cs="Arial"/>
          <w:sz w:val="24"/>
          <w:szCs w:val="24"/>
        </w:rPr>
        <w:t>Укыр</w:t>
      </w:r>
      <w:proofErr w:type="spellEnd"/>
      <w:r w:rsidR="00415F4B" w:rsidRPr="001A1A23">
        <w:rPr>
          <w:rFonts w:ascii="Arial" w:hAnsi="Arial" w:cs="Arial"/>
          <w:sz w:val="24"/>
          <w:szCs w:val="24"/>
        </w:rPr>
        <w:t>»</w:t>
      </w:r>
    </w:p>
    <w:p w:rsidR="001A1A23" w:rsidRDefault="00415F4B" w:rsidP="001A1A2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  <w:proofErr w:type="spellStart"/>
      <w:r w:rsidRPr="001A1A23">
        <w:rPr>
          <w:rFonts w:ascii="Arial" w:hAnsi="Arial" w:cs="Arial"/>
          <w:sz w:val="24"/>
          <w:szCs w:val="24"/>
        </w:rPr>
        <w:t>Багайников</w:t>
      </w:r>
      <w:proofErr w:type="spellEnd"/>
      <w:r w:rsidR="001A1A23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1A1A23" w:rsidRDefault="001A1A23" w:rsidP="00415F4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</w:p>
    <w:p w:rsidR="001A1A23" w:rsidRDefault="001A1A23" w:rsidP="00415F4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</w:p>
    <w:p w:rsidR="001A1A23" w:rsidRDefault="001A1A23" w:rsidP="00415F4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</w:p>
    <w:p w:rsidR="001A1A23" w:rsidRDefault="001A1A23" w:rsidP="00415F4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</w:p>
    <w:p w:rsidR="001A1A23" w:rsidRDefault="001A1A23" w:rsidP="00415F4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</w:p>
    <w:p w:rsidR="001A1A23" w:rsidRDefault="001A1A23" w:rsidP="00415F4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/>
          <w:color w:val="000000"/>
        </w:rPr>
      </w:pPr>
    </w:p>
    <w:p w:rsidR="001A1A23" w:rsidRPr="001A1A23" w:rsidRDefault="004C37FC" w:rsidP="001A1A2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A1A23">
        <w:rPr>
          <w:rStyle w:val="a5"/>
          <w:rFonts w:ascii="Courier New" w:hAnsi="Courier New" w:cs="Courier New"/>
          <w:b w:val="0"/>
          <w:bCs/>
          <w:color w:val="000000"/>
        </w:rPr>
        <w:lastRenderedPageBreak/>
        <w:t>Приложение № 1</w:t>
      </w:r>
    </w:p>
    <w:p w:rsidR="001A1A23" w:rsidRPr="001A1A23" w:rsidRDefault="004C37FC" w:rsidP="001A1A23">
      <w:pPr>
        <w:spacing w:after="0" w:line="240" w:lineRule="auto"/>
        <w:ind w:firstLine="709"/>
        <w:jc w:val="right"/>
        <w:rPr>
          <w:rStyle w:val="a3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1A1A23">
        <w:rPr>
          <w:rStyle w:val="a5"/>
          <w:rFonts w:ascii="Courier New" w:hAnsi="Courier New" w:cs="Courier New"/>
          <w:b w:val="0"/>
          <w:bCs/>
          <w:color w:val="000000"/>
        </w:rPr>
        <w:t xml:space="preserve">к </w:t>
      </w:r>
      <w:r w:rsidRPr="001A1A23">
        <w:rPr>
          <w:rStyle w:val="a3"/>
          <w:rFonts w:ascii="Courier New" w:hAnsi="Courier New" w:cs="Courier New"/>
          <w:b w:val="0"/>
          <w:color w:val="000000"/>
          <w:sz w:val="22"/>
          <w:szCs w:val="22"/>
        </w:rPr>
        <w:t>по</w:t>
      </w:r>
      <w:r w:rsidR="001A1A23">
        <w:rPr>
          <w:rStyle w:val="a3"/>
          <w:rFonts w:ascii="Courier New" w:hAnsi="Courier New" w:cs="Courier New"/>
          <w:b w:val="0"/>
          <w:color w:val="000000"/>
          <w:sz w:val="22"/>
          <w:szCs w:val="22"/>
        </w:rPr>
        <w:t>становлению Главы администрации</w:t>
      </w:r>
    </w:p>
    <w:p w:rsidR="001A1A23" w:rsidRPr="001A1A23" w:rsidRDefault="004C37FC" w:rsidP="001A1A2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A1A23">
        <w:rPr>
          <w:rFonts w:ascii="Courier New" w:hAnsi="Courier New" w:cs="Courier New"/>
        </w:rPr>
        <w:t>МО «</w:t>
      </w:r>
      <w:proofErr w:type="spellStart"/>
      <w:r w:rsidR="001A1A23" w:rsidRPr="001A1A23">
        <w:rPr>
          <w:rFonts w:ascii="Courier New" w:hAnsi="Courier New" w:cs="Courier New"/>
        </w:rPr>
        <w:t>Укыр</w:t>
      </w:r>
      <w:proofErr w:type="spellEnd"/>
      <w:r w:rsidR="001A1A23" w:rsidRPr="001A1A23">
        <w:rPr>
          <w:rFonts w:ascii="Courier New" w:hAnsi="Courier New" w:cs="Courier New"/>
        </w:rPr>
        <w:t>»</w:t>
      </w:r>
    </w:p>
    <w:p w:rsidR="001A1A23" w:rsidRPr="001A1A23" w:rsidRDefault="004C37FC" w:rsidP="001A1A23">
      <w:pPr>
        <w:spacing w:after="0" w:line="240" w:lineRule="auto"/>
        <w:ind w:firstLine="709"/>
        <w:jc w:val="right"/>
        <w:rPr>
          <w:rStyle w:val="a5"/>
          <w:rFonts w:ascii="Courier New" w:hAnsi="Courier New" w:cs="Courier New"/>
          <w:b w:val="0"/>
          <w:bCs/>
          <w:color w:val="000000"/>
        </w:rPr>
      </w:pPr>
      <w:r w:rsidRPr="001A1A23">
        <w:rPr>
          <w:rStyle w:val="a5"/>
          <w:rFonts w:ascii="Courier New" w:hAnsi="Courier New" w:cs="Courier New"/>
          <w:b w:val="0"/>
          <w:bCs/>
          <w:color w:val="000000"/>
        </w:rPr>
        <w:t xml:space="preserve">от </w:t>
      </w:r>
      <w:r w:rsidR="001A1A23" w:rsidRPr="001A1A23">
        <w:rPr>
          <w:rStyle w:val="a5"/>
          <w:rFonts w:ascii="Courier New" w:hAnsi="Courier New" w:cs="Courier New"/>
          <w:b w:val="0"/>
          <w:bCs/>
          <w:color w:val="000000"/>
        </w:rPr>
        <w:t>18</w:t>
      </w:r>
      <w:r w:rsidRPr="001A1A23">
        <w:rPr>
          <w:rStyle w:val="a5"/>
          <w:rFonts w:ascii="Courier New" w:hAnsi="Courier New" w:cs="Courier New"/>
          <w:b w:val="0"/>
          <w:bCs/>
          <w:color w:val="000000"/>
        </w:rPr>
        <w:t>. 1</w:t>
      </w:r>
      <w:r w:rsidR="001A1A23" w:rsidRPr="001A1A23">
        <w:rPr>
          <w:rStyle w:val="a5"/>
          <w:rFonts w:ascii="Courier New" w:hAnsi="Courier New" w:cs="Courier New"/>
          <w:b w:val="0"/>
          <w:bCs/>
          <w:color w:val="000000"/>
        </w:rPr>
        <w:t>1</w:t>
      </w:r>
      <w:r w:rsidRPr="001A1A23">
        <w:rPr>
          <w:rStyle w:val="a5"/>
          <w:rFonts w:ascii="Courier New" w:hAnsi="Courier New" w:cs="Courier New"/>
          <w:b w:val="0"/>
          <w:bCs/>
          <w:color w:val="000000"/>
        </w:rPr>
        <w:t>. 201</w:t>
      </w:r>
      <w:r w:rsidR="001A1A23" w:rsidRPr="001A1A23">
        <w:rPr>
          <w:rStyle w:val="a5"/>
          <w:rFonts w:ascii="Courier New" w:hAnsi="Courier New" w:cs="Courier New"/>
          <w:b w:val="0"/>
          <w:bCs/>
          <w:color w:val="000000"/>
        </w:rPr>
        <w:t xml:space="preserve">9 г. № </w:t>
      </w:r>
      <w:r w:rsidRPr="001A1A23">
        <w:rPr>
          <w:rStyle w:val="a5"/>
          <w:rFonts w:ascii="Courier New" w:hAnsi="Courier New" w:cs="Courier New"/>
          <w:b w:val="0"/>
          <w:bCs/>
          <w:color w:val="000000"/>
        </w:rPr>
        <w:t>5</w:t>
      </w:r>
      <w:r w:rsidR="001A1A23" w:rsidRPr="001A1A23">
        <w:rPr>
          <w:rStyle w:val="a5"/>
          <w:rFonts w:ascii="Courier New" w:hAnsi="Courier New" w:cs="Courier New"/>
          <w:b w:val="0"/>
          <w:bCs/>
          <w:color w:val="000000"/>
        </w:rPr>
        <w:t>0</w:t>
      </w:r>
    </w:p>
    <w:p w:rsidR="001A1A23" w:rsidRPr="001A1A23" w:rsidRDefault="001A1A23" w:rsidP="001A1A2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A1A23" w:rsidRPr="001A1A23" w:rsidRDefault="004C37FC" w:rsidP="001A1A2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1A23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1A1A23" w:rsidRPr="001A1A23" w:rsidRDefault="004C37FC" w:rsidP="001A1A2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1A23">
        <w:rPr>
          <w:rFonts w:ascii="Arial" w:hAnsi="Arial" w:cs="Arial"/>
          <w:b/>
          <w:bCs/>
          <w:color w:val="000000"/>
          <w:sz w:val="28"/>
          <w:szCs w:val="28"/>
        </w:rPr>
        <w:t>о муниципальном</w:t>
      </w:r>
      <w:r w:rsidRPr="001A1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A1A23">
        <w:rPr>
          <w:rFonts w:ascii="Arial" w:hAnsi="Arial" w:cs="Arial"/>
          <w:b/>
          <w:bCs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1A1A23">
        <w:rPr>
          <w:rFonts w:ascii="Arial" w:hAnsi="Arial" w:cs="Arial"/>
          <w:b/>
          <w:color w:val="000000"/>
          <w:sz w:val="28"/>
          <w:szCs w:val="28"/>
        </w:rPr>
        <w:t xml:space="preserve"> на территории</w:t>
      </w:r>
    </w:p>
    <w:p w:rsidR="001A1A23" w:rsidRDefault="001A1A23" w:rsidP="001A1A2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b/>
          <w:color w:val="000000"/>
          <w:sz w:val="28"/>
          <w:szCs w:val="28"/>
        </w:rPr>
        <w:t>МО «</w:t>
      </w:r>
      <w:proofErr w:type="spellStart"/>
      <w:r w:rsidRPr="001A1A23">
        <w:rPr>
          <w:rFonts w:ascii="Arial" w:hAnsi="Arial" w:cs="Arial"/>
          <w:b/>
          <w:color w:val="000000"/>
          <w:sz w:val="28"/>
          <w:szCs w:val="28"/>
        </w:rPr>
        <w:t>Укыр</w:t>
      </w:r>
      <w:proofErr w:type="spellEnd"/>
      <w:r w:rsidR="004C37FC" w:rsidRPr="001A1A23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Pr="001A1A23">
        <w:rPr>
          <w:rFonts w:ascii="Arial" w:hAnsi="Arial" w:cs="Arial"/>
          <w:bCs/>
          <w:sz w:val="24"/>
          <w:szCs w:val="24"/>
        </w:rPr>
        <w:t>муниципального</w:t>
      </w:r>
      <w:r w:rsidRPr="001A1A23">
        <w:rPr>
          <w:rFonts w:ascii="Arial" w:hAnsi="Arial" w:cs="Arial"/>
          <w:sz w:val="24"/>
          <w:szCs w:val="24"/>
        </w:rPr>
        <w:t xml:space="preserve"> </w:t>
      </w:r>
      <w:r w:rsidRPr="001A1A23">
        <w:rPr>
          <w:rFonts w:ascii="Arial" w:hAnsi="Arial" w:cs="Arial"/>
          <w:bCs/>
          <w:sz w:val="24"/>
          <w:szCs w:val="24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1A1A23">
        <w:rPr>
          <w:rFonts w:ascii="Arial" w:hAnsi="Arial" w:cs="Arial"/>
          <w:sz w:val="24"/>
          <w:szCs w:val="24"/>
        </w:rPr>
        <w:t xml:space="preserve"> на территории 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» 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A1A23">
        <w:rPr>
          <w:rFonts w:ascii="Arial" w:hAnsi="Arial" w:cs="Arial"/>
          <w:sz w:val="24"/>
          <w:szCs w:val="24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</w:t>
      </w:r>
      <w:r w:rsidR="001A1A23">
        <w:rPr>
          <w:rFonts w:ascii="Arial" w:hAnsi="Arial" w:cs="Arial"/>
          <w:sz w:val="24"/>
          <w:szCs w:val="24"/>
        </w:rPr>
        <w:t>лений администрации 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», организаций, предп</w:t>
      </w:r>
      <w:r w:rsidR="001A1A23">
        <w:rPr>
          <w:rFonts w:ascii="Arial" w:hAnsi="Arial" w:cs="Arial"/>
          <w:sz w:val="24"/>
          <w:szCs w:val="24"/>
        </w:rPr>
        <w:t>риятий и учреждений 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»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A1A23">
        <w:rPr>
          <w:rStyle w:val="a3"/>
          <w:rFonts w:ascii="Arial" w:hAnsi="Arial" w:cs="Arial"/>
          <w:b w:val="0"/>
          <w:color w:val="000000"/>
          <w:sz w:val="24"/>
          <w:szCs w:val="24"/>
        </w:rPr>
        <w:t>Федеральным законом</w:t>
      </w:r>
      <w:r w:rsidRPr="001A1A23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A1A23">
          <w:rPr>
            <w:rFonts w:ascii="Arial" w:hAnsi="Arial" w:cs="Arial"/>
            <w:sz w:val="24"/>
            <w:szCs w:val="24"/>
          </w:rPr>
          <w:t>1994 г</w:t>
        </w:r>
      </w:smartTag>
      <w:r w:rsidRPr="001A1A23">
        <w:rPr>
          <w:rFonts w:ascii="Arial" w:hAnsi="Arial" w:cs="Arial"/>
          <w:sz w:val="24"/>
          <w:szCs w:val="24"/>
        </w:rPr>
        <w:t>. № 68-ФЗ «О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</w:t>
      </w:r>
      <w:r w:rsidRPr="001A1A23">
        <w:rPr>
          <w:rFonts w:ascii="Arial" w:hAnsi="Arial" w:cs="Arial"/>
          <w:b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A1A23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Законом</w:t>
        </w:r>
      </w:hyperlink>
      <w:r w:rsidRPr="001A1A23">
        <w:rPr>
          <w:rFonts w:ascii="Arial" w:hAnsi="Arial" w:cs="Arial"/>
          <w:sz w:val="24"/>
          <w:szCs w:val="24"/>
        </w:rPr>
        <w:t xml:space="preserve"> Иркутской области  от 08 июня </w:t>
      </w:r>
      <w:smartTag w:uri="urn:schemas-microsoft-com:office:smarttags" w:element="metricconverter">
        <w:smartTagPr>
          <w:attr w:name="ProductID" w:val="2009 г"/>
        </w:smartTagPr>
        <w:r w:rsidRPr="001A1A23">
          <w:rPr>
            <w:rFonts w:ascii="Arial" w:hAnsi="Arial" w:cs="Arial"/>
            <w:sz w:val="24"/>
            <w:szCs w:val="24"/>
          </w:rPr>
          <w:t>2009 г</w:t>
        </w:r>
      </w:smartTag>
      <w:r w:rsidRPr="001A1A23">
        <w:rPr>
          <w:rFonts w:ascii="Arial" w:hAnsi="Arial" w:cs="Arial"/>
          <w:sz w:val="24"/>
          <w:szCs w:val="24"/>
        </w:rPr>
        <w:t>. № 34-оз «О защите населения и территорий Иркутской области от чрезвычайных ситуаций природного и техногенного характера».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3. Сельское звено ТП РСЧС создается для предупреждения и ликвидации чрезвычайных ситуаций в пред</w:t>
      </w:r>
      <w:r w:rsidR="001A1A23">
        <w:rPr>
          <w:rFonts w:ascii="Arial" w:hAnsi="Arial" w:cs="Arial"/>
          <w:sz w:val="24"/>
          <w:szCs w:val="24"/>
        </w:rPr>
        <w:t>елах границ сельского поселения</w:t>
      </w:r>
      <w:r w:rsidRPr="001A1A23">
        <w:rPr>
          <w:rFonts w:ascii="Arial" w:hAnsi="Arial" w:cs="Arial"/>
          <w:sz w:val="24"/>
          <w:szCs w:val="24"/>
        </w:rPr>
        <w:t>, в его состав входят объектовые зв</w:t>
      </w:r>
      <w:r w:rsidR="001A1A23">
        <w:rPr>
          <w:rFonts w:ascii="Arial" w:hAnsi="Arial" w:cs="Arial"/>
          <w:sz w:val="24"/>
          <w:szCs w:val="24"/>
        </w:rPr>
        <w:t>енья, находящиеся на территории 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4. Сельское звено ТП РСЧС включает два уровня: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5. Координационными органами сельского звена ТП РСЧС являются: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  и территориальных структур</w:t>
      </w:r>
      <w:r w:rsidR="001A1A23">
        <w:rPr>
          <w:rFonts w:ascii="Arial" w:hAnsi="Arial" w:cs="Arial"/>
          <w:sz w:val="24"/>
          <w:szCs w:val="24"/>
        </w:rPr>
        <w:t>ных подразделений администрации 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 и руководителями организаций.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A1A23">
        <w:rPr>
          <w:rFonts w:ascii="Arial" w:hAnsi="Arial" w:cs="Arial"/>
          <w:sz w:val="24"/>
          <w:szCs w:val="24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 Иркутской области и</w:t>
      </w:r>
      <w:r w:rsidR="0024120F">
        <w:rPr>
          <w:rFonts w:ascii="Arial" w:hAnsi="Arial" w:cs="Arial"/>
          <w:sz w:val="24"/>
          <w:szCs w:val="24"/>
        </w:rPr>
        <w:t xml:space="preserve"> правовыми актами администрации</w:t>
      </w:r>
      <w:r w:rsidRPr="001A1A2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дежурно-диспетчерские службы организаций (объектов).</w:t>
      </w:r>
    </w:p>
    <w:p w:rsidR="001A1A2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</w:t>
      </w:r>
      <w:r w:rsidR="005B51A3">
        <w:rPr>
          <w:rFonts w:ascii="Arial" w:hAnsi="Arial" w:cs="Arial"/>
          <w:sz w:val="24"/>
          <w:szCs w:val="24"/>
        </w:rPr>
        <w:t xml:space="preserve">и </w:t>
      </w:r>
      <w:r w:rsidRPr="001A1A23">
        <w:rPr>
          <w:rFonts w:ascii="Arial" w:hAnsi="Arial" w:cs="Arial"/>
          <w:sz w:val="24"/>
          <w:szCs w:val="24"/>
        </w:rPr>
        <w:t>МО «</w:t>
      </w:r>
      <w:proofErr w:type="spellStart"/>
      <w:r w:rsidR="001A1A2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и решениями руководителей организаций (объектов).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 организаций и общественных объединений, расположенных в границах сельского поселения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», предназначенные и выделяемые (привлекаемые) для предупреждения и ликвидации чрезвычайных ситуаций.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A1A23">
        <w:rPr>
          <w:rFonts w:ascii="Arial" w:hAnsi="Arial" w:cs="Arial"/>
          <w:sz w:val="24"/>
          <w:szCs w:val="24"/>
        </w:rPr>
        <w:t xml:space="preserve">Перечень сил постоянной готовности сельского звена ТП РСЧС входит в </w:t>
      </w:r>
      <w:hyperlink r:id="rId10" w:history="1">
        <w:r w:rsidRPr="005B51A3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перечень</w:t>
        </w:r>
      </w:hyperlink>
      <w:r w:rsidRPr="001A1A23">
        <w:rPr>
          <w:rFonts w:ascii="Arial" w:hAnsi="Arial" w:cs="Arial"/>
          <w:sz w:val="24"/>
          <w:szCs w:val="24"/>
        </w:rPr>
        <w:t xml:space="preserve">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ситуаций, утвержденный </w:t>
      </w:r>
      <w:hyperlink r:id="rId11" w:history="1">
        <w:r w:rsidRPr="005B51A3">
          <w:rPr>
            <w:rStyle w:val="a3"/>
            <w:rFonts w:ascii="Arial" w:hAnsi="Arial" w:cs="Arial"/>
            <w:b w:val="0"/>
            <w:color w:val="000000"/>
            <w:sz w:val="24"/>
            <w:szCs w:val="24"/>
          </w:rPr>
          <w:t>постановлением</w:t>
        </w:r>
      </w:hyperlink>
      <w:r w:rsidRPr="001A1A23">
        <w:rPr>
          <w:rFonts w:ascii="Arial" w:hAnsi="Arial" w:cs="Arial"/>
          <w:sz w:val="24"/>
          <w:szCs w:val="24"/>
        </w:rPr>
        <w:t xml:space="preserve"> Губернатора Иркутской области от 25 августа </w:t>
      </w:r>
      <w:smartTag w:uri="urn:schemas-microsoft-com:office:smarttags" w:element="metricconverter">
        <w:smartTagPr>
          <w:attr w:name="ProductID" w:val="2008 г"/>
        </w:smartTagPr>
        <w:r w:rsidRPr="001A1A23">
          <w:rPr>
            <w:rFonts w:ascii="Arial" w:hAnsi="Arial" w:cs="Arial"/>
            <w:sz w:val="24"/>
            <w:szCs w:val="24"/>
          </w:rPr>
          <w:t>2008 г</w:t>
        </w:r>
      </w:smartTag>
      <w:r w:rsidRPr="001A1A23">
        <w:rPr>
          <w:rFonts w:ascii="Arial" w:hAnsi="Arial" w:cs="Arial"/>
          <w:sz w:val="24"/>
          <w:szCs w:val="24"/>
        </w:rPr>
        <w:t>. № 243-па «О территориальной подсистеме Иркутской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гражданской обороны, чрезвычайным ситуациям и ликвидации последствий стихийных бедствий по Иркутской области), и определяется приложением к Плану действий по </w:t>
      </w:r>
      <w:r w:rsidRPr="001A1A23">
        <w:rPr>
          <w:rFonts w:ascii="Arial" w:hAnsi="Arial" w:cs="Arial"/>
          <w:sz w:val="24"/>
          <w:szCs w:val="24"/>
        </w:rPr>
        <w:lastRenderedPageBreak/>
        <w:t>предупреждению и ликвидации чрезвычайных ситуаций природного и техног</w:t>
      </w:r>
      <w:r w:rsidR="0024120F">
        <w:rPr>
          <w:rFonts w:ascii="Arial" w:hAnsi="Arial" w:cs="Arial"/>
          <w:sz w:val="24"/>
          <w:szCs w:val="24"/>
        </w:rPr>
        <w:t>енного характера</w:t>
      </w:r>
      <w:proofErr w:type="gramStart"/>
      <w:r w:rsidR="0024120F">
        <w:rPr>
          <w:rFonts w:ascii="Arial" w:hAnsi="Arial" w:cs="Arial"/>
          <w:sz w:val="24"/>
          <w:szCs w:val="24"/>
        </w:rPr>
        <w:t xml:space="preserve"> ,</w:t>
      </w:r>
      <w:proofErr w:type="gramEnd"/>
      <w:r w:rsidR="0024120F">
        <w:rPr>
          <w:rFonts w:ascii="Arial" w:hAnsi="Arial" w:cs="Arial"/>
          <w:sz w:val="24"/>
          <w:szCs w:val="24"/>
        </w:rPr>
        <w:t xml:space="preserve"> утверждаемым</w:t>
      </w:r>
      <w:r w:rsidRPr="001A1A23">
        <w:rPr>
          <w:rFonts w:ascii="Arial" w:hAnsi="Arial" w:cs="Arial"/>
          <w:sz w:val="24"/>
          <w:szCs w:val="24"/>
        </w:rPr>
        <w:t xml:space="preserve"> гл</w:t>
      </w:r>
      <w:r w:rsidR="005B51A3">
        <w:rPr>
          <w:rFonts w:ascii="Arial" w:hAnsi="Arial" w:cs="Arial"/>
          <w:sz w:val="24"/>
          <w:szCs w:val="24"/>
        </w:rPr>
        <w:t>авой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24120F">
        <w:rPr>
          <w:rFonts w:ascii="Arial" w:hAnsi="Arial" w:cs="Arial"/>
          <w:sz w:val="24"/>
          <w:szCs w:val="24"/>
        </w:rPr>
        <w:t>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24120F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</w:t>
      </w:r>
      <w:r w:rsidR="0024120F">
        <w:rPr>
          <w:rFonts w:ascii="Arial" w:hAnsi="Arial" w:cs="Arial"/>
          <w:sz w:val="24"/>
          <w:szCs w:val="24"/>
        </w:rPr>
        <w:t>го характера на территории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» осуществляет в установленном порядке комитет гражданской </w:t>
      </w:r>
      <w:r w:rsidR="005B51A3">
        <w:rPr>
          <w:rFonts w:ascii="Arial" w:hAnsi="Arial" w:cs="Arial"/>
          <w:sz w:val="24"/>
          <w:szCs w:val="24"/>
        </w:rPr>
        <w:t>защиты населения администрации</w:t>
      </w:r>
      <w:r w:rsidR="0024120F" w:rsidRPr="0024120F">
        <w:rPr>
          <w:rFonts w:ascii="Arial" w:hAnsi="Arial" w:cs="Arial"/>
          <w:sz w:val="28"/>
          <w:szCs w:val="28"/>
        </w:rPr>
        <w:t xml:space="preserve"> </w:t>
      </w:r>
      <w:r w:rsidR="005B51A3">
        <w:rPr>
          <w:rFonts w:ascii="Arial" w:hAnsi="Arial" w:cs="Arial"/>
          <w:sz w:val="24"/>
          <w:szCs w:val="24"/>
        </w:rPr>
        <w:t>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по решению органов исполнительной власти Иркутской области,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руководителей организаций, осуществляющих руководство деятельностью указанных служб и формирований.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11. Для ликвидации чрезвычайных ситуаций создаются и используются: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резервы финансовых и материальных ресурсов МО </w:t>
      </w:r>
      <w:r w:rsidR="005B51A3">
        <w:rPr>
          <w:rFonts w:ascii="Arial" w:hAnsi="Arial" w:cs="Arial"/>
          <w:sz w:val="24"/>
          <w:szCs w:val="24"/>
        </w:rPr>
        <w:t>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>,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резервы финансовых и материальных ресурсов организаций и об</w:t>
      </w:r>
      <w:r w:rsidR="005B51A3">
        <w:rPr>
          <w:rFonts w:ascii="Arial" w:hAnsi="Arial" w:cs="Arial"/>
          <w:sz w:val="24"/>
          <w:szCs w:val="24"/>
        </w:rPr>
        <w:t xml:space="preserve">щественных объединений </w:t>
      </w:r>
      <w:r w:rsidRPr="001A1A23">
        <w:rPr>
          <w:rFonts w:ascii="Arial" w:hAnsi="Arial" w:cs="Arial"/>
          <w:sz w:val="24"/>
          <w:szCs w:val="24"/>
        </w:rPr>
        <w:t xml:space="preserve">МО </w:t>
      </w:r>
      <w:r w:rsidR="005B51A3">
        <w:rPr>
          <w:rFonts w:ascii="Arial" w:hAnsi="Arial" w:cs="Arial"/>
          <w:sz w:val="24"/>
          <w:szCs w:val="24"/>
        </w:rPr>
        <w:t>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>,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</w:t>
      </w:r>
      <w:r w:rsidR="005B51A3">
        <w:rPr>
          <w:rFonts w:ascii="Arial" w:hAnsi="Arial" w:cs="Arial"/>
          <w:sz w:val="24"/>
          <w:szCs w:val="24"/>
        </w:rPr>
        <w:t xml:space="preserve"> правовыми актами администрации</w:t>
      </w:r>
      <w:r w:rsidRPr="001A1A2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>, на объектовом уровне - решением руководителей организаций.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1A1A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  <w:bookmarkStart w:id="2" w:name="sub_1012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1A1A23">
        <w:rPr>
          <w:rFonts w:ascii="Arial" w:hAnsi="Arial" w:cs="Arial"/>
          <w:sz w:val="24"/>
          <w:szCs w:val="24"/>
        </w:rPr>
        <w:t>дств св</w:t>
      </w:r>
      <w:proofErr w:type="gramEnd"/>
      <w:r w:rsidRPr="001A1A23">
        <w:rPr>
          <w:rFonts w:ascii="Arial" w:hAnsi="Arial" w:cs="Arial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2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</w:t>
      </w:r>
      <w:r w:rsidR="0024120F">
        <w:rPr>
          <w:rFonts w:ascii="Arial" w:hAnsi="Arial" w:cs="Arial"/>
          <w:sz w:val="24"/>
          <w:szCs w:val="24"/>
        </w:rPr>
        <w:t>рганами местного самоуправления</w:t>
      </w:r>
      <w:r w:rsidRPr="001A1A23">
        <w:rPr>
          <w:rFonts w:ascii="Arial" w:hAnsi="Arial" w:cs="Arial"/>
          <w:sz w:val="24"/>
          <w:szCs w:val="24"/>
        </w:rPr>
        <w:t xml:space="preserve"> и организациями в порядке, установленном Правительством Российской Федерации, нормативными правовыми актами Губернатора Ир</w:t>
      </w:r>
      <w:r w:rsidR="0024120F">
        <w:rPr>
          <w:rFonts w:ascii="Arial" w:hAnsi="Arial" w:cs="Arial"/>
          <w:sz w:val="24"/>
          <w:szCs w:val="24"/>
        </w:rPr>
        <w:t>кутской области и администрации</w:t>
      </w:r>
      <w:r w:rsidRPr="001A1A2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>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</w:t>
      </w:r>
      <w:r w:rsidR="005B51A3">
        <w:rPr>
          <w:rFonts w:ascii="Arial" w:hAnsi="Arial" w:cs="Arial"/>
          <w:sz w:val="24"/>
          <w:szCs w:val="24"/>
        </w:rPr>
        <w:t xml:space="preserve"> органами исполнительной власти</w:t>
      </w:r>
      <w:r w:rsidRPr="001A1A23">
        <w:rPr>
          <w:rFonts w:ascii="Arial" w:hAnsi="Arial" w:cs="Arial"/>
          <w:sz w:val="24"/>
          <w:szCs w:val="24"/>
        </w:rPr>
        <w:t xml:space="preserve"> Иркутской области.</w:t>
      </w:r>
      <w:bookmarkStart w:id="3" w:name="sub_1013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</w:t>
      </w:r>
      <w:r w:rsidRPr="001A1A23">
        <w:rPr>
          <w:rFonts w:ascii="Arial" w:hAnsi="Arial" w:cs="Arial"/>
          <w:sz w:val="24"/>
          <w:szCs w:val="24"/>
        </w:rPr>
        <w:lastRenderedPageBreak/>
        <w:t>основе плана действий по предупреждению и ликвидации чрезвычайных ситуаций прир</w:t>
      </w:r>
      <w:r w:rsidR="0024120F">
        <w:rPr>
          <w:rFonts w:ascii="Arial" w:hAnsi="Arial" w:cs="Arial"/>
          <w:sz w:val="24"/>
          <w:szCs w:val="24"/>
        </w:rPr>
        <w:t>одного и техногенного характера</w:t>
      </w:r>
      <w:r w:rsidRPr="001A1A23">
        <w:rPr>
          <w:rFonts w:ascii="Arial" w:hAnsi="Arial" w:cs="Arial"/>
          <w:sz w:val="24"/>
          <w:szCs w:val="24"/>
        </w:rPr>
        <w:t>, разрабатываемого комитетом гражданской защи</w:t>
      </w:r>
      <w:r w:rsidR="005B51A3">
        <w:rPr>
          <w:rFonts w:ascii="Arial" w:hAnsi="Arial" w:cs="Arial"/>
          <w:sz w:val="24"/>
          <w:szCs w:val="24"/>
        </w:rPr>
        <w:t>ты населения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».</w:t>
      </w:r>
      <w:bookmarkEnd w:id="3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</w:t>
      </w:r>
      <w:r w:rsidR="0024120F">
        <w:rPr>
          <w:rFonts w:ascii="Arial" w:hAnsi="Arial" w:cs="Arial"/>
          <w:sz w:val="24"/>
          <w:szCs w:val="24"/>
        </w:rPr>
        <w:t xml:space="preserve">й по </w:t>
      </w:r>
      <w:r w:rsidRPr="001A1A23">
        <w:rPr>
          <w:rFonts w:ascii="Arial" w:hAnsi="Arial" w:cs="Arial"/>
          <w:sz w:val="24"/>
          <w:szCs w:val="24"/>
        </w:rPr>
        <w:t>Иркутской области.</w:t>
      </w:r>
      <w:bookmarkStart w:id="4" w:name="sub_1014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14. При отсутствии угрозы возникновения чрезвычайных ситуаций на объектах, территории сельского поселения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органы управления и силы сельского звена ТП РСЧС функционируют в режиме повседневной деятельности.</w:t>
      </w:r>
      <w:bookmarkEnd w:id="4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Реш</w:t>
      </w:r>
      <w:r w:rsidR="005B51A3">
        <w:rPr>
          <w:rFonts w:ascii="Arial" w:hAnsi="Arial" w:cs="Arial"/>
          <w:sz w:val="24"/>
          <w:szCs w:val="24"/>
        </w:rPr>
        <w:t>ениями главы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режим чрезвычайной ситуации - при возникновении и ликвидации чрезвычайных ситуаций.</w:t>
      </w:r>
      <w:bookmarkStart w:id="5" w:name="sub_1015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5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местный уровень реагирования - решением главы администрации МО «</w:t>
      </w:r>
      <w:proofErr w:type="spellStart"/>
      <w:r w:rsidR="0024120F">
        <w:rPr>
          <w:rFonts w:ascii="Arial" w:hAnsi="Arial" w:cs="Arial"/>
          <w:sz w:val="24"/>
          <w:szCs w:val="24"/>
        </w:rPr>
        <w:t>Ук</w:t>
      </w:r>
      <w:r w:rsidR="005B51A3">
        <w:rPr>
          <w:rFonts w:ascii="Arial" w:hAnsi="Arial" w:cs="Arial"/>
          <w:sz w:val="24"/>
          <w:szCs w:val="24"/>
        </w:rPr>
        <w:t>ыр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» при ликвидации чрезвычайной ситуации силами и средствами организаций и </w:t>
      </w:r>
      <w:r w:rsidR="0024120F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1A1A2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», оказавшимися в зоне чрезвычайной ситуации, если зона чрезвычайной ситуации находится в пределах территории сельского поселения </w:t>
      </w:r>
      <w:r w:rsidR="005B51A3">
        <w:rPr>
          <w:rFonts w:ascii="Arial" w:hAnsi="Arial" w:cs="Arial"/>
          <w:sz w:val="24"/>
          <w:szCs w:val="24"/>
        </w:rPr>
        <w:t>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>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A1A23">
        <w:rPr>
          <w:rFonts w:ascii="Arial" w:hAnsi="Arial" w:cs="Arial"/>
          <w:sz w:val="24"/>
          <w:szCs w:val="24"/>
        </w:rPr>
        <w:t xml:space="preserve">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самоуправления </w:t>
      </w:r>
      <w:r w:rsidR="005B51A3">
        <w:rPr>
          <w:rFonts w:ascii="Arial" w:hAnsi="Arial" w:cs="Arial"/>
          <w:sz w:val="24"/>
          <w:szCs w:val="24"/>
        </w:rPr>
        <w:t>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 xml:space="preserve">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</w:t>
      </w:r>
      <w:r w:rsidR="005B51A3">
        <w:rPr>
          <w:rFonts w:ascii="Arial" w:hAnsi="Arial" w:cs="Arial"/>
          <w:sz w:val="24"/>
          <w:szCs w:val="24"/>
        </w:rPr>
        <w:t>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 xml:space="preserve"> если зона чрезвычайной ситуации находит</w:t>
      </w:r>
      <w:r w:rsidR="005B51A3">
        <w:rPr>
          <w:rFonts w:ascii="Arial" w:hAnsi="Arial" w:cs="Arial"/>
          <w:sz w:val="24"/>
          <w:szCs w:val="24"/>
        </w:rPr>
        <w:t xml:space="preserve">ся в пределах территории </w:t>
      </w:r>
      <w:r w:rsidRPr="001A1A23">
        <w:rPr>
          <w:rFonts w:ascii="Arial" w:hAnsi="Arial" w:cs="Arial"/>
          <w:sz w:val="24"/>
          <w:szCs w:val="24"/>
        </w:rPr>
        <w:t>Иркутской  области.</w:t>
      </w:r>
      <w:bookmarkStart w:id="6" w:name="sub_1016"/>
      <w:proofErr w:type="gramEnd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16. Реш</w:t>
      </w:r>
      <w:r w:rsidR="005B51A3">
        <w:rPr>
          <w:rFonts w:ascii="Arial" w:hAnsi="Arial" w:cs="Arial"/>
          <w:sz w:val="24"/>
          <w:szCs w:val="24"/>
        </w:rPr>
        <w:t>ениями главы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="005B51A3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  <w:bookmarkEnd w:id="6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Должностные лица администрации 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  <w:bookmarkStart w:id="7" w:name="sub_1017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</w:t>
      </w:r>
      <w:r w:rsidR="005B51A3">
        <w:rPr>
          <w:rFonts w:ascii="Arial" w:hAnsi="Arial" w:cs="Arial"/>
          <w:sz w:val="24"/>
          <w:szCs w:val="24"/>
        </w:rPr>
        <w:t>уации, глава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руководители организаций отменяют установленные режимы функционирования.</w:t>
      </w:r>
      <w:bookmarkStart w:id="8" w:name="sub_1018"/>
      <w:bookmarkEnd w:id="7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1A1A23">
        <w:rPr>
          <w:rFonts w:ascii="Arial" w:hAnsi="Arial" w:cs="Arial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</w:t>
      </w:r>
      <w:r w:rsidR="005B51A3">
        <w:rPr>
          <w:rFonts w:ascii="Arial" w:hAnsi="Arial" w:cs="Arial"/>
          <w:sz w:val="24"/>
          <w:szCs w:val="24"/>
        </w:rPr>
        <w:t>П РСЧС глава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или должностное лицо структурного подразделения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от чрезвычайных ситуаций:</w:t>
      </w:r>
      <w:bookmarkEnd w:id="8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определяет порядок </w:t>
      </w:r>
      <w:proofErr w:type="spellStart"/>
      <w:r w:rsidRPr="001A1A23">
        <w:rPr>
          <w:rFonts w:ascii="Arial" w:hAnsi="Arial" w:cs="Arial"/>
          <w:sz w:val="24"/>
          <w:szCs w:val="24"/>
        </w:rPr>
        <w:t>разбронирования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1A1A23">
        <w:rPr>
          <w:rFonts w:ascii="Arial" w:hAnsi="Arial" w:cs="Arial"/>
          <w:sz w:val="24"/>
          <w:szCs w:val="24"/>
        </w:rPr>
        <w:t>дств св</w:t>
      </w:r>
      <w:proofErr w:type="gramEnd"/>
      <w:r w:rsidRPr="001A1A23">
        <w:rPr>
          <w:rFonts w:ascii="Arial" w:hAnsi="Arial" w:cs="Arial"/>
          <w:sz w:val="24"/>
          <w:szCs w:val="24"/>
        </w:rPr>
        <w:t>язи и оповещения, а также иного имущества органо</w:t>
      </w:r>
      <w:r w:rsidR="0024120F">
        <w:rPr>
          <w:rFonts w:ascii="Arial" w:hAnsi="Arial" w:cs="Arial"/>
          <w:sz w:val="24"/>
          <w:szCs w:val="24"/>
        </w:rPr>
        <w:t>в местного самоуправления</w:t>
      </w:r>
      <w:r w:rsidR="005B51A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и организаций;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A1A23">
        <w:rPr>
          <w:rFonts w:ascii="Arial" w:hAnsi="Arial" w:cs="Arial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проводит эвакуационные мероприятия,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</w:t>
      </w:r>
      <w:r w:rsidR="005B51A3">
        <w:rPr>
          <w:rFonts w:ascii="Arial" w:hAnsi="Arial" w:cs="Arial"/>
          <w:sz w:val="24"/>
          <w:szCs w:val="24"/>
        </w:rPr>
        <w:t>шениях главу администрации МО «</w:t>
      </w:r>
      <w:proofErr w:type="spellStart"/>
      <w:r w:rsidR="005B51A3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 и руководителей организаций, на территории которых произошла чрезвычайная ситуация.</w:t>
      </w:r>
      <w:bookmarkStart w:id="9" w:name="sub_1019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  <w:bookmarkStart w:id="10" w:name="sub_1191"/>
      <w:bookmarkEnd w:id="9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19.1. В режиме повседневной деятельности:</w:t>
      </w:r>
      <w:bookmarkEnd w:id="10"/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lastRenderedPageBreak/>
        <w:t>изучение состояния окружающей среды и прогнозирование чрезвычайных ситуаций;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подготовка населения к действиям в чрезвычайных ситуациях;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5B51A3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</w:t>
      </w:r>
      <w:r w:rsidR="0024120F">
        <w:rPr>
          <w:rFonts w:ascii="Arial" w:hAnsi="Arial" w:cs="Arial"/>
          <w:sz w:val="24"/>
          <w:szCs w:val="24"/>
        </w:rPr>
        <w:t>ости на территории МО 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11" w:name="sub_1192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19.2. В режиме повышенной готовности:</w:t>
      </w:r>
      <w:bookmarkEnd w:id="11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Pr="001A1A23">
        <w:rPr>
          <w:rFonts w:ascii="Arial" w:hAnsi="Arial" w:cs="Arial"/>
          <w:sz w:val="24"/>
          <w:szCs w:val="24"/>
        </w:rPr>
        <w:t>контроля за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оповещение </w:t>
      </w:r>
      <w:r w:rsidR="0024120F">
        <w:rPr>
          <w:rFonts w:ascii="Arial" w:hAnsi="Arial" w:cs="Arial"/>
          <w:sz w:val="24"/>
          <w:szCs w:val="24"/>
        </w:rPr>
        <w:t>главы администрации МО 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», организаций, населения о возможности возникновения чрезвычайной ситуации;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проведение при необходимости эвакуационных мероприятий.</w:t>
      </w:r>
      <w:bookmarkStart w:id="12" w:name="sub_1193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19.3. В режиме чрезвычайной ситуации:</w:t>
      </w:r>
      <w:bookmarkEnd w:id="12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lastRenderedPageBreak/>
        <w:t xml:space="preserve">непрерывный </w:t>
      </w:r>
      <w:proofErr w:type="gramStart"/>
      <w:r w:rsidRPr="001A1A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оповещение главы администрации МО 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», председателя комиссии по предупреждению и ликвидации чрезвычайных ситуаций и обеспечению по</w:t>
      </w:r>
      <w:r w:rsidR="0024120F">
        <w:rPr>
          <w:rFonts w:ascii="Arial" w:hAnsi="Arial" w:cs="Arial"/>
          <w:sz w:val="24"/>
          <w:szCs w:val="24"/>
        </w:rPr>
        <w:t>жарной безопасности МО 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», органов управления и сил сельского звена ТП РСЧС, руководителей организа</w:t>
      </w:r>
      <w:r w:rsidR="0024120F">
        <w:rPr>
          <w:rFonts w:ascii="Arial" w:hAnsi="Arial" w:cs="Arial"/>
          <w:sz w:val="24"/>
          <w:szCs w:val="24"/>
        </w:rPr>
        <w:t xml:space="preserve">ций, а также населения </w:t>
      </w:r>
      <w:proofErr w:type="spellStart"/>
      <w:r w:rsidR="0024120F">
        <w:rPr>
          <w:rFonts w:ascii="Arial" w:hAnsi="Arial" w:cs="Arial"/>
          <w:sz w:val="24"/>
          <w:szCs w:val="24"/>
        </w:rPr>
        <w:t>с</w:t>
      </w:r>
      <w:proofErr w:type="gramStart"/>
      <w:r w:rsidR="0024120F">
        <w:rPr>
          <w:rFonts w:ascii="Arial" w:hAnsi="Arial" w:cs="Arial"/>
          <w:sz w:val="24"/>
          <w:szCs w:val="24"/>
        </w:rPr>
        <w:t>.У</w:t>
      </w:r>
      <w:proofErr w:type="gramEnd"/>
      <w:r w:rsidR="0024120F">
        <w:rPr>
          <w:rFonts w:ascii="Arial" w:hAnsi="Arial" w:cs="Arial"/>
          <w:sz w:val="24"/>
          <w:szCs w:val="24"/>
        </w:rPr>
        <w:t>кыр</w:t>
      </w:r>
      <w:proofErr w:type="spellEnd"/>
      <w:r w:rsidRPr="001A1A23">
        <w:rPr>
          <w:rFonts w:ascii="Arial" w:hAnsi="Arial" w:cs="Arial"/>
          <w:sz w:val="24"/>
          <w:szCs w:val="24"/>
        </w:rPr>
        <w:t xml:space="preserve"> о возникающих чрезвычайных ситуациях;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организация и поддержание непрерывного взаимодействия органов местного самоуправления  и организаций.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проведение мероприятий по жизнеобеспечению населения в чрезвычайных ситуациях.</w:t>
      </w:r>
      <w:bookmarkStart w:id="13" w:name="sub_1020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3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Ликвидация чрезвычайных ситуаций осуществляется: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A1A23">
        <w:rPr>
          <w:rFonts w:ascii="Arial" w:hAnsi="Arial" w:cs="Arial"/>
          <w:sz w:val="24"/>
          <w:szCs w:val="24"/>
        </w:rPr>
        <w:t>локальной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- силами и средствами организаций МО </w:t>
      </w:r>
      <w:r w:rsidR="0024120F">
        <w:rPr>
          <w:rFonts w:ascii="Arial" w:hAnsi="Arial" w:cs="Arial"/>
          <w:sz w:val="24"/>
          <w:szCs w:val="24"/>
        </w:rPr>
        <w:t>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="0024120F">
        <w:rPr>
          <w:rFonts w:ascii="Arial" w:hAnsi="Arial" w:cs="Arial"/>
          <w:sz w:val="24"/>
          <w:szCs w:val="24"/>
        </w:rPr>
        <w:t>»</w:t>
      </w:r>
      <w:r w:rsidRPr="001A1A23">
        <w:rPr>
          <w:rFonts w:ascii="Arial" w:hAnsi="Arial" w:cs="Arial"/>
          <w:sz w:val="24"/>
          <w:szCs w:val="24"/>
        </w:rPr>
        <w:t>,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1A1A23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- силами и средствами сельского звена ТП РСЧС;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межмуниципальной - силами и средствами сельского звена ТП РСЧС,</w:t>
      </w:r>
      <w:r w:rsidR="0024120F">
        <w:rPr>
          <w:rFonts w:ascii="Arial" w:hAnsi="Arial" w:cs="Arial"/>
          <w:sz w:val="24"/>
          <w:szCs w:val="24"/>
        </w:rPr>
        <w:t xml:space="preserve"> органов исполнительной власти </w:t>
      </w:r>
      <w:r w:rsidRPr="001A1A23">
        <w:rPr>
          <w:rFonts w:ascii="Arial" w:hAnsi="Arial" w:cs="Arial"/>
          <w:sz w:val="24"/>
          <w:szCs w:val="24"/>
        </w:rPr>
        <w:t>Иркутской области, оказавшихся в зоне чрезвычайной ситуации.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При недостаточности указанных сил и сре</w:t>
      </w:r>
      <w:proofErr w:type="gramStart"/>
      <w:r w:rsidRPr="001A1A23">
        <w:rPr>
          <w:rFonts w:ascii="Arial" w:hAnsi="Arial" w:cs="Arial"/>
          <w:sz w:val="24"/>
          <w:szCs w:val="24"/>
        </w:rPr>
        <w:t>дств пр</w:t>
      </w:r>
      <w:proofErr w:type="gramEnd"/>
      <w:r w:rsidRPr="001A1A23">
        <w:rPr>
          <w:rFonts w:ascii="Arial" w:hAnsi="Arial" w:cs="Arial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1A1A23">
        <w:rPr>
          <w:rFonts w:ascii="Arial" w:hAnsi="Arial" w:cs="Arial"/>
          <w:sz w:val="24"/>
          <w:szCs w:val="24"/>
        </w:rPr>
        <w:t>лицами</w:t>
      </w:r>
      <w:proofErr w:type="gramEnd"/>
      <w:r w:rsidRPr="001A1A23">
        <w:rPr>
          <w:rFonts w:ascii="Arial" w:hAnsi="Arial" w:cs="Arial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bookmarkStart w:id="14" w:name="sub_1021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21. Финансовое обеспечение функционирования сельского звена ТП РСЧС осуществляет</w:t>
      </w:r>
      <w:r w:rsidR="0024120F">
        <w:rPr>
          <w:rFonts w:ascii="Arial" w:hAnsi="Arial" w:cs="Arial"/>
          <w:sz w:val="24"/>
          <w:szCs w:val="24"/>
        </w:rPr>
        <w:t>ся за счет средств бюджета МО 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4"/>
    </w:p>
    <w:p w:rsid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C37FC" w:rsidRPr="0024120F" w:rsidRDefault="004C37FC" w:rsidP="0024120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A1A23">
        <w:rPr>
          <w:rFonts w:ascii="Arial" w:hAnsi="Arial" w:cs="Arial"/>
          <w:sz w:val="24"/>
          <w:szCs w:val="24"/>
        </w:rPr>
        <w:lastRenderedPageBreak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</w:t>
      </w:r>
      <w:r w:rsidR="0024120F">
        <w:rPr>
          <w:rFonts w:ascii="Arial" w:hAnsi="Arial" w:cs="Arial"/>
          <w:sz w:val="24"/>
          <w:szCs w:val="24"/>
        </w:rPr>
        <w:t>ой Федерации, законодательством</w:t>
      </w:r>
      <w:r w:rsidRPr="001A1A23">
        <w:rPr>
          <w:rFonts w:ascii="Arial" w:hAnsi="Arial" w:cs="Arial"/>
          <w:sz w:val="24"/>
          <w:szCs w:val="24"/>
        </w:rPr>
        <w:t xml:space="preserve"> Иркутской области и правовыми ак</w:t>
      </w:r>
      <w:r w:rsidR="0024120F">
        <w:rPr>
          <w:rFonts w:ascii="Arial" w:hAnsi="Arial" w:cs="Arial"/>
          <w:sz w:val="24"/>
          <w:szCs w:val="24"/>
        </w:rPr>
        <w:t>тами администрации МО «</w:t>
      </w:r>
      <w:proofErr w:type="spellStart"/>
      <w:r w:rsidR="0024120F">
        <w:rPr>
          <w:rFonts w:ascii="Arial" w:hAnsi="Arial" w:cs="Arial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sz w:val="24"/>
          <w:szCs w:val="24"/>
        </w:rPr>
        <w:t>».</w:t>
      </w:r>
    </w:p>
    <w:p w:rsidR="004C37FC" w:rsidRPr="0024120F" w:rsidRDefault="004C37FC" w:rsidP="001A1A23">
      <w:pPr>
        <w:keepNext/>
        <w:spacing w:after="0" w:line="240" w:lineRule="auto"/>
        <w:ind w:firstLine="709"/>
        <w:jc w:val="right"/>
        <w:rPr>
          <w:rFonts w:ascii="Arial" w:hAnsi="Arial" w:cs="Arial"/>
        </w:rPr>
      </w:pPr>
      <w:r w:rsidRPr="001A1A23">
        <w:rPr>
          <w:rFonts w:ascii="Arial" w:hAnsi="Arial" w:cs="Arial"/>
          <w:sz w:val="24"/>
          <w:szCs w:val="24"/>
        </w:rPr>
        <w:br w:type="page"/>
      </w:r>
      <w:r w:rsidRPr="0024120F">
        <w:rPr>
          <w:rStyle w:val="a5"/>
          <w:rFonts w:ascii="Arial" w:hAnsi="Arial" w:cs="Arial"/>
          <w:b w:val="0"/>
          <w:bCs/>
          <w:color w:val="000000"/>
        </w:rPr>
        <w:lastRenderedPageBreak/>
        <w:t>Приложение № 2</w:t>
      </w:r>
    </w:p>
    <w:p w:rsidR="004C37FC" w:rsidRPr="0024120F" w:rsidRDefault="004C37FC" w:rsidP="001A1A23">
      <w:pPr>
        <w:keepNext/>
        <w:spacing w:after="0" w:line="240" w:lineRule="auto"/>
        <w:ind w:firstLine="709"/>
        <w:jc w:val="right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</w:rPr>
      </w:pPr>
      <w:r w:rsidRPr="0024120F">
        <w:rPr>
          <w:rStyle w:val="a5"/>
          <w:rFonts w:ascii="Arial" w:hAnsi="Arial" w:cs="Arial"/>
          <w:b w:val="0"/>
          <w:bCs/>
          <w:color w:val="000000"/>
        </w:rPr>
        <w:t xml:space="preserve">к </w:t>
      </w:r>
      <w:r w:rsidRPr="0024120F">
        <w:rPr>
          <w:rStyle w:val="a3"/>
          <w:rFonts w:ascii="Arial" w:hAnsi="Arial" w:cs="Arial"/>
          <w:b w:val="0"/>
          <w:color w:val="000000"/>
          <w:sz w:val="22"/>
          <w:szCs w:val="22"/>
        </w:rPr>
        <w:t xml:space="preserve">постановлению Главы администрации </w:t>
      </w:r>
    </w:p>
    <w:p w:rsidR="004C37FC" w:rsidRPr="0024120F" w:rsidRDefault="0024120F" w:rsidP="001A1A23">
      <w:pPr>
        <w:keepNext/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 w:rsidR="004C37FC" w:rsidRPr="0024120F">
        <w:rPr>
          <w:rFonts w:ascii="Arial" w:hAnsi="Arial" w:cs="Arial"/>
        </w:rPr>
        <w:t>»</w:t>
      </w:r>
    </w:p>
    <w:p w:rsidR="004C37FC" w:rsidRPr="0024120F" w:rsidRDefault="004C37FC" w:rsidP="001A1A23">
      <w:pPr>
        <w:keepNext/>
        <w:spacing w:after="0" w:line="240" w:lineRule="auto"/>
        <w:ind w:firstLine="709"/>
        <w:jc w:val="right"/>
        <w:rPr>
          <w:rFonts w:ascii="Arial" w:hAnsi="Arial" w:cs="Arial"/>
        </w:rPr>
      </w:pPr>
      <w:r w:rsidRPr="0024120F">
        <w:rPr>
          <w:rStyle w:val="a5"/>
          <w:rFonts w:ascii="Arial" w:hAnsi="Arial" w:cs="Arial"/>
          <w:b w:val="0"/>
          <w:bCs/>
          <w:color w:val="000000"/>
        </w:rPr>
        <w:t xml:space="preserve">от </w:t>
      </w:r>
      <w:r w:rsidR="0024120F">
        <w:rPr>
          <w:rStyle w:val="a5"/>
          <w:rFonts w:ascii="Arial" w:hAnsi="Arial" w:cs="Arial"/>
          <w:b w:val="0"/>
          <w:bCs/>
          <w:color w:val="000000"/>
        </w:rPr>
        <w:t>18</w:t>
      </w:r>
      <w:r w:rsidRPr="0024120F">
        <w:rPr>
          <w:rStyle w:val="a5"/>
          <w:rFonts w:ascii="Arial" w:hAnsi="Arial" w:cs="Arial"/>
          <w:b w:val="0"/>
          <w:bCs/>
          <w:color w:val="000000"/>
        </w:rPr>
        <w:t xml:space="preserve"> </w:t>
      </w:r>
      <w:r w:rsidR="0024120F">
        <w:rPr>
          <w:rStyle w:val="a5"/>
          <w:rFonts w:ascii="Arial" w:hAnsi="Arial" w:cs="Arial"/>
          <w:b w:val="0"/>
          <w:bCs/>
          <w:color w:val="000000"/>
        </w:rPr>
        <w:t xml:space="preserve">.11.2019г № </w:t>
      </w:r>
      <w:r w:rsidRPr="0024120F">
        <w:rPr>
          <w:rStyle w:val="a5"/>
          <w:rFonts w:ascii="Arial" w:hAnsi="Arial" w:cs="Arial"/>
          <w:b w:val="0"/>
          <w:bCs/>
          <w:color w:val="000000"/>
        </w:rPr>
        <w:t>5</w:t>
      </w:r>
      <w:r w:rsidR="0024120F">
        <w:rPr>
          <w:rStyle w:val="a5"/>
          <w:rFonts w:ascii="Arial" w:hAnsi="Arial" w:cs="Arial"/>
          <w:b w:val="0"/>
          <w:bCs/>
          <w:color w:val="000000"/>
        </w:rPr>
        <w:t>0</w:t>
      </w:r>
    </w:p>
    <w:p w:rsidR="004C37FC" w:rsidRPr="001A1A23" w:rsidRDefault="004C37FC" w:rsidP="001A1A23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120F" w:rsidRDefault="004C37FC" w:rsidP="001A1A23">
      <w:pPr>
        <w:pStyle w:val="1"/>
        <w:widowControl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bookmarkStart w:id="15" w:name="sub_2000"/>
      <w:r w:rsidRPr="001A1A23">
        <w:rPr>
          <w:rFonts w:ascii="Arial" w:hAnsi="Arial" w:cs="Arial"/>
          <w:color w:val="000000"/>
          <w:sz w:val="24"/>
          <w:szCs w:val="24"/>
        </w:rPr>
        <w:t>Структура</w:t>
      </w:r>
      <w:bookmarkEnd w:id="15"/>
    </w:p>
    <w:p w:rsidR="004C37FC" w:rsidRPr="001A1A23" w:rsidRDefault="004C37FC" w:rsidP="001A1A23">
      <w:pPr>
        <w:pStyle w:val="1"/>
        <w:widowControl w:val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A1A23">
        <w:rPr>
          <w:rFonts w:ascii="Arial" w:hAnsi="Arial" w:cs="Arial"/>
          <w:bCs/>
          <w:color w:val="000000"/>
          <w:sz w:val="24"/>
          <w:szCs w:val="24"/>
        </w:rPr>
        <w:t>муниципального</w:t>
      </w:r>
      <w:r w:rsidRPr="001A1A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A1A23">
        <w:rPr>
          <w:rFonts w:ascii="Arial" w:hAnsi="Arial" w:cs="Arial"/>
          <w:bCs/>
          <w:color w:val="000000"/>
          <w:sz w:val="24"/>
          <w:szCs w:val="24"/>
        </w:rPr>
        <w:t>звена МО «</w:t>
      </w:r>
      <w:proofErr w:type="spellStart"/>
      <w:r w:rsidR="0024120F">
        <w:rPr>
          <w:rFonts w:ascii="Arial" w:hAnsi="Arial" w:cs="Arial"/>
          <w:bCs/>
          <w:color w:val="000000"/>
          <w:sz w:val="24"/>
          <w:szCs w:val="24"/>
        </w:rPr>
        <w:t>Укыр</w:t>
      </w:r>
      <w:proofErr w:type="spellEnd"/>
      <w:r w:rsidRPr="001A1A23">
        <w:rPr>
          <w:rFonts w:ascii="Arial" w:hAnsi="Arial" w:cs="Arial"/>
          <w:bCs/>
          <w:color w:val="000000"/>
          <w:sz w:val="24"/>
          <w:szCs w:val="24"/>
        </w:rPr>
        <w:t>» территориальной подсистемы единой государственной системы предупреждения и ликвидации чрезвычайных ситуаций</w:t>
      </w:r>
      <w:r w:rsidRPr="001A1A23">
        <w:rPr>
          <w:rFonts w:ascii="Arial" w:hAnsi="Arial" w:cs="Arial"/>
          <w:color w:val="000000"/>
          <w:sz w:val="24"/>
          <w:szCs w:val="24"/>
        </w:rPr>
        <w:t xml:space="preserve">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E51456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№</w:t>
            </w:r>
            <w:proofErr w:type="gramStart"/>
            <w:r w:rsidRPr="002412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412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1A1A23">
            <w:pPr>
              <w:keepNext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</w:rPr>
            </w:pPr>
            <w:r w:rsidRPr="0024120F">
              <w:rPr>
                <w:rFonts w:ascii="Courier New" w:hAnsi="Courier New" w:cs="Courier New"/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  <w:p w:rsidR="004C37FC" w:rsidRPr="0024120F" w:rsidRDefault="004C37FC" w:rsidP="001A1A23">
            <w:pPr>
              <w:keepNext/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C37FC" w:rsidRPr="001A1A23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24120F" w:rsidRDefault="004C37FC" w:rsidP="0024120F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4120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Муниципальное</w:t>
            </w:r>
            <w:r w:rsidRPr="002412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="0024120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звено</w:t>
            </w:r>
            <w:r w:rsidRPr="0024120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="0024120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Укыр</w:t>
            </w:r>
            <w:proofErr w:type="spellEnd"/>
            <w:r w:rsidR="0024120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»</w:t>
            </w:r>
            <w:r w:rsidRPr="0024120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на территории сельского поселения</w:t>
            </w:r>
          </w:p>
        </w:tc>
      </w:tr>
      <w:tr w:rsidR="004C37FC" w:rsidRPr="001A1A23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 Координационные органы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24120F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 МО «</w:t>
            </w:r>
            <w:proofErr w:type="spellStart"/>
            <w:r w:rsid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24120F" w:rsidP="0024120F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="004C37FC"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C37FC" w:rsidRPr="0024120F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1.2. Постоянно действующие органы управления</w:t>
            </w:r>
          </w:p>
        </w:tc>
      </w:tr>
      <w:tr w:rsidR="004C37FC" w:rsidRPr="0024120F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24120F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гражданской защиты населения администрации МО «</w:t>
            </w:r>
            <w:proofErr w:type="spellStart"/>
            <w:r w:rsid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4C37FC" w:rsidP="0024120F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Функциональное структурное подразделение администрации МО «</w:t>
            </w:r>
            <w:proofErr w:type="spellStart"/>
            <w:r w:rsid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4C37FC" w:rsidRPr="0024120F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C37FC" w:rsidRPr="0024120F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 Органы повседневного управления</w:t>
            </w:r>
          </w:p>
        </w:tc>
      </w:tr>
      <w:tr w:rsidR="004C37FC" w:rsidRPr="0024120F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Единая дежурно-диспетчерская служба МО «</w:t>
            </w:r>
            <w:proofErr w:type="spellStart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4C37FC" w:rsidRPr="0024120F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Дежурно-диспетчерские службы территориальных и отраслевых структурных подразделений администрации  МО «</w:t>
            </w:r>
            <w:proofErr w:type="spellStart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24120F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>Боханский</w:t>
            </w:r>
            <w:proofErr w:type="spellEnd"/>
            <w:r w:rsidRPr="002412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1A1A23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37FC" w:rsidRPr="001A1A23">
              <w:rPr>
                <w:color w:val="000000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FC" w:rsidRPr="001A1A23" w:rsidRDefault="004C37FC" w:rsidP="00E51456">
            <w:pPr>
              <w:pStyle w:val="a6"/>
              <w:keepNext/>
              <w:keepLines/>
              <w:rPr>
                <w:b/>
                <w:color w:val="000000"/>
              </w:rPr>
            </w:pPr>
            <w:proofErr w:type="gramStart"/>
            <w:r w:rsidRPr="001A1A23">
              <w:rPr>
                <w:b/>
                <w:color w:val="000000"/>
              </w:rPr>
              <w:t>п</w:t>
            </w:r>
            <w:proofErr w:type="gramEnd"/>
            <w:r w:rsidRPr="001A1A23">
              <w:rPr>
                <w:b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FC" w:rsidRPr="00E51456" w:rsidRDefault="004C37FC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7FC" w:rsidRPr="00E51456" w:rsidRDefault="004C37FC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Ведомственная принадлежность</w:t>
            </w:r>
          </w:p>
        </w:tc>
      </w:tr>
      <w:tr w:rsidR="004C37FC" w:rsidRPr="001A1A23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1.4. Силы и средства наблюдения и </w:t>
            </w:r>
            <w:proofErr w:type="gramStart"/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состоянием окружающей природной среды и обстановкой на потенциально опасных </w:t>
            </w: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объектах и объектах жизнеобеспечения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E51456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C37FC" w:rsidRPr="001A1A23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1.5. Силы и средства ликвидации последствий чрезвычайных ситуаций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 Иркутской области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4C37FC"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Министерство здравоохранения 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C37FC" w:rsidRPr="001A1A23" w:rsidTr="00807919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1"/>
              <w:keepLines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 Система связи, оповещения, информационного обеспечения населения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</w:rPr>
            </w:pPr>
            <w:r w:rsidRPr="00E51456">
              <w:rPr>
                <w:rFonts w:ascii="Courier New" w:hAnsi="Courier New" w:cs="Courier New"/>
                <w:color w:val="000000"/>
              </w:rPr>
              <w:t>2</w:t>
            </w: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Автоматизированная система централизованного оповещения населения </w:t>
            </w:r>
          </w:p>
          <w:p w:rsidR="004C37FC" w:rsidRPr="00E51456" w:rsidRDefault="004C37FC" w:rsidP="00E51456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«</w:t>
            </w:r>
            <w:proofErr w:type="spellStart"/>
            <w:r w:rsid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обеспечению безопасност</w:t>
            </w:r>
            <w:r w:rsid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жизнедеятельности населения </w:t>
            </w: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области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A23">
              <w:rPr>
                <w:color w:val="000000"/>
              </w:rPr>
              <w:t>2</w:t>
            </w:r>
            <w:r w:rsid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37FC" w:rsidRPr="00E51456" w:rsidRDefault="004C37FC" w:rsidP="00E51456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4C37FC" w:rsidRPr="001A1A23" w:rsidTr="0080791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1A1A23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ОАО Ростелеком (назначение организации) «ВГТРК Иркутск </w:t>
            </w:r>
            <w:proofErr w:type="spellStart"/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телемуникационная</w:t>
            </w:r>
            <w:proofErr w:type="spellEnd"/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компания»</w:t>
            </w:r>
          </w:p>
        </w:tc>
      </w:tr>
      <w:tr w:rsidR="004C37FC" w:rsidRPr="001A1A23" w:rsidTr="00807919">
        <w:trPr>
          <w:trHeight w:val="114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E51456" w:rsidP="001A1A23">
            <w:pPr>
              <w:pStyle w:val="a6"/>
              <w:keepNext/>
              <w:keepLines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FC" w:rsidRPr="00E51456" w:rsidRDefault="004C37FC" w:rsidP="001A1A23">
            <w:pPr>
              <w:pStyle w:val="a4"/>
              <w:keepNext/>
              <w:keepLines/>
              <w:widowControl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5145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4C37FC" w:rsidRPr="001A1A23" w:rsidRDefault="004C37FC" w:rsidP="001A1A23">
      <w:pPr>
        <w:tabs>
          <w:tab w:val="left" w:pos="29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C37FC" w:rsidRPr="001A1A23" w:rsidRDefault="004C37FC" w:rsidP="001A1A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79D2" w:rsidRPr="001A1A23" w:rsidRDefault="005579D2" w:rsidP="001A1A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5579D2" w:rsidRPr="001A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04"/>
    <w:rsid w:val="001A1A23"/>
    <w:rsid w:val="001E3E04"/>
    <w:rsid w:val="0024120F"/>
    <w:rsid w:val="00415F4B"/>
    <w:rsid w:val="004C37FC"/>
    <w:rsid w:val="005579D2"/>
    <w:rsid w:val="005B51A3"/>
    <w:rsid w:val="00B9741A"/>
    <w:rsid w:val="00E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C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4C37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4C37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4C37FC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4C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C37FC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4C37F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C"/>
    <w:rPr>
      <w:rFonts w:eastAsiaTheme="minorEastAsia"/>
      <w:lang w:eastAsia="ru-RU"/>
    </w:rPr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uiPriority w:val="99"/>
    <w:qFormat/>
    <w:rsid w:val="004C37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uiPriority w:val="99"/>
    <w:rsid w:val="004C37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4C37FC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4C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C37FC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4C37F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393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2019-11-22T08:39:00Z</cp:lastPrinted>
  <dcterms:created xsi:type="dcterms:W3CDTF">2019-11-22T04:10:00Z</dcterms:created>
  <dcterms:modified xsi:type="dcterms:W3CDTF">2019-11-25T06:05:00Z</dcterms:modified>
</cp:coreProperties>
</file>